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0</wp:posOffset>
            </wp:positionV>
            <wp:extent cx="1016318" cy="1016318"/>
            <wp:effectExtent b="0" l="0" r="0" t="0"/>
            <wp:wrapSquare wrapText="bothSides" distB="0" distT="0" distL="114300" distR="114300"/>
            <wp:docPr descr="NECN_logo_bw.jpg" id="1" name="image1.jpg"/>
            <a:graphic>
              <a:graphicData uri="http://schemas.openxmlformats.org/drawingml/2006/picture">
                <pic:pic>
                  <pic:nvPicPr>
                    <pic:cNvPr descr="NECN_logo_bw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318" cy="10163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NECN Board of Directors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Tuesday, November 21, 2023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6:30 – 8:00 p.m.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sz w:val="20"/>
          <w:szCs w:val="20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0"/>
            <w:szCs w:val="20"/>
            <w:u w:val="single"/>
            <w:rtl w:val="0"/>
          </w:rPr>
          <w:t xml:space="preserve">Zoom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6:30 p.m.</w:t>
        <w:tab/>
        <w:t xml:space="preserve">Welcome and Introductions</w:t>
        <w:tab/>
        <w:t xml:space="preserve">(Jimmy and Sean)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ab/>
        <w:t xml:space="preserve">Review Agenda</w:t>
      </w:r>
    </w:p>
    <w:p w:rsidR="00000000" w:rsidDel="00000000" w:rsidP="00000000" w:rsidRDefault="00000000" w:rsidRPr="00000000" w14:paraId="00000011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ab/>
        <w:t xml:space="preserve">Consent Agenda: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leader="none" w:pos="1440"/>
          <w:tab w:val="left" w:leader="none" w:pos="1530"/>
          <w:tab w:val="right" w:leader="none" w:pos="9360"/>
        </w:tabs>
        <w:ind w:left="2160" w:hanging="360"/>
        <w:rPr>
          <w:rFonts w:ascii="Arial" w:cs="Arial" w:eastAsia="Arial" w:hAnsi="Arial"/>
          <w:color w:val="222222"/>
          <w:highlight w:val="white"/>
          <w:u w:val="none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2023 Minutes for revision or approval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ab/>
      </w:r>
    </w:p>
    <w:p w:rsidR="00000000" w:rsidDel="00000000" w:rsidP="00000000" w:rsidRDefault="00000000" w:rsidRPr="00000000" w14:paraId="00000014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6:40 p.m. </w:t>
        <w:tab/>
        <w:t xml:space="preserve">Executive Director Updates</w:t>
        <w:tab/>
        <w:t xml:space="preserve">(Jona)</w:t>
      </w:r>
    </w:p>
    <w:p w:rsidR="00000000" w:rsidDel="00000000" w:rsidP="00000000" w:rsidRDefault="00000000" w:rsidRPr="00000000" w14:paraId="00000016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  <w:t xml:space="preserve">City of Portland Organizational Restructuring</w:t>
      </w:r>
    </w:p>
    <w:p w:rsidR="00000000" w:rsidDel="00000000" w:rsidP="00000000" w:rsidRDefault="00000000" w:rsidRPr="00000000" w14:paraId="00000017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</w:r>
    </w:p>
    <w:p w:rsidR="00000000" w:rsidDel="00000000" w:rsidP="00000000" w:rsidRDefault="00000000" w:rsidRPr="00000000" w14:paraId="00000018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br w:type="textWrapping"/>
        <w:t xml:space="preserve">6:50 p.m. </w:t>
        <w:tab/>
        <w:t xml:space="preserve">2023-24 Budget/Bylaws Discussion</w:t>
        <w:tab/>
        <w:t xml:space="preserve">(Jona)</w:t>
      </w:r>
    </w:p>
    <w:p w:rsidR="00000000" w:rsidDel="00000000" w:rsidP="00000000" w:rsidRDefault="00000000" w:rsidRPr="00000000" w14:paraId="00000019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  <w:t xml:space="preserve">Acknowledge changes in expenses</w:t>
      </w:r>
    </w:p>
    <w:p w:rsidR="00000000" w:rsidDel="00000000" w:rsidP="00000000" w:rsidRDefault="00000000" w:rsidRPr="00000000" w14:paraId="0000001A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  <w:t xml:space="preserve">Potential purchase of a meeting Owl: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info abo/video about meeting OWLs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</w:r>
    </w:p>
    <w:p w:rsidR="00000000" w:rsidDel="00000000" w:rsidP="00000000" w:rsidRDefault="00000000" w:rsidRPr="00000000" w14:paraId="0000001C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7:05 p.m.</w:t>
        <w:tab/>
        <w:t xml:space="preserve">Create a Bylaws task force to explore possible revisions</w:t>
        <w:tab/>
        <w:t xml:space="preserve">(Board)</w:t>
      </w:r>
    </w:p>
    <w:p w:rsidR="00000000" w:rsidDel="00000000" w:rsidP="00000000" w:rsidRDefault="00000000" w:rsidRPr="00000000" w14:paraId="0000001D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b w:val="1"/>
          <w:color w:val="222222"/>
          <w:shd w:fill="fff2cc" w:val="clear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51c75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7:10 p.m. </w:t>
        <w:tab/>
        <w:t xml:space="preserve">Acknowledge Neighborhood Representatives</w:t>
        <w:tab/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(Jimmy and Sean)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7:20 p.m.</w:t>
        <w:tab/>
        <w:t xml:space="preserve">Revisiting/Confirm/Elect/Executive Officers</w:t>
        <w:tab/>
        <w:t xml:space="preserve">(Board)</w:t>
        <w:br w:type="textWrapping"/>
        <w:br w:type="textWrapping"/>
      </w:r>
    </w:p>
    <w:p w:rsidR="00000000" w:rsidDel="00000000" w:rsidP="00000000" w:rsidRDefault="00000000" w:rsidRPr="00000000" w14:paraId="00000023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7:40 p.m.</w:t>
        <w:tab/>
        <w:t xml:space="preserve">Neighborhood Updates/Announcements  </w:t>
        <w:tab/>
        <w:t xml:space="preserve">(Everyone)</w:t>
      </w:r>
    </w:p>
    <w:p w:rsidR="00000000" w:rsidDel="00000000" w:rsidP="00000000" w:rsidRDefault="00000000" w:rsidRPr="00000000" w14:paraId="00000024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ab/>
        <w:t xml:space="preserve">(Newsletters, updates, block party invitations, etc.)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1440"/>
          <w:tab w:val="right" w:leader="none" w:pos="9360"/>
        </w:tabs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7:50 p.m.</w:t>
        <w:tab/>
        <w:t xml:space="preserve">Confirm NECN Meeting/Training Dates for 2023/24</w:t>
        <w:tab/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(Board)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br w:type="textWrapping"/>
        <w:t xml:space="preserve">8:00 p.m.</w:t>
        <w:tab/>
        <w:t xml:space="preserve">Meeting Adjourn</w:t>
      </w:r>
    </w:p>
    <w:p w:rsidR="00000000" w:rsidDel="00000000" w:rsidP="00000000" w:rsidRDefault="00000000" w:rsidRPr="00000000" w14:paraId="0000002A">
      <w:pPr>
        <w:tabs>
          <w:tab w:val="left" w:leader="none" w:pos="1440"/>
          <w:tab w:val="left" w:leader="none" w:pos="1530"/>
          <w:tab w:val="right" w:leader="none" w:pos="936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ab/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Next Meeting: Tuesday, December 19, at 6:30 p.m.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(To be confirmed - Holiday week)</w:t>
        <w:tab/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 w:orient="portrait"/>
      <w:pgMar w:bottom="990" w:top="720" w:left="1440" w:right="1440" w:header="432" w:footer="58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wllabs.com/products/meeting-owl-3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us02web.zoom.us/j/88409329407?pwd=VDVGcmhNWGVPQlp1YnJZR0llUHplZz09" TargetMode="External"/><Relationship Id="rId8" Type="http://schemas.openxmlformats.org/officeDocument/2006/relationships/hyperlink" Target="https://drive.google.com/drive/folders/15LvQp14imZP3DhvaPJ5LvHsyU9MTNK3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